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B17" w:rsidRDefault="006D2B17" w:rsidP="006D2B17">
      <w:pPr>
        <w:pStyle w:val="Default"/>
        <w:jc w:val="center"/>
        <w:rPr>
          <w:sz w:val="36"/>
          <w:szCs w:val="36"/>
        </w:rPr>
      </w:pPr>
      <w:r>
        <w:rPr>
          <w:b/>
          <w:bCs/>
          <w:sz w:val="36"/>
          <w:szCs w:val="36"/>
        </w:rPr>
        <w:t>MINIKATECHEZE MIMO LITURGICKÝ PROSTOR</w:t>
      </w:r>
    </w:p>
    <w:p w:rsidR="006D2B17" w:rsidRPr="0069592F" w:rsidRDefault="006D2B17" w:rsidP="0069592F">
      <w:pPr>
        <w:pStyle w:val="Default"/>
        <w:jc w:val="center"/>
        <w:rPr>
          <w:i/>
          <w:iCs/>
          <w:sz w:val="20"/>
          <w:szCs w:val="20"/>
        </w:rPr>
      </w:pPr>
      <w:r>
        <w:rPr>
          <w:i/>
          <w:iCs/>
          <w:sz w:val="20"/>
          <w:szCs w:val="20"/>
        </w:rPr>
        <w:t>0 - 10 let, předškolní věk, mladší školní věk, 1. stupeň ZŠ 1. - 4. třída</w:t>
      </w:r>
    </w:p>
    <w:p w:rsidR="00990C00" w:rsidRPr="00924CFD" w:rsidRDefault="00990C00" w:rsidP="00990C00">
      <w:pPr>
        <w:pStyle w:val="Default"/>
        <w:tabs>
          <w:tab w:val="left" w:pos="3270"/>
        </w:tabs>
        <w:jc w:val="center"/>
        <w:rPr>
          <w:color w:val="auto"/>
          <w:sz w:val="22"/>
          <w:szCs w:val="22"/>
        </w:rPr>
      </w:pPr>
    </w:p>
    <w:p w:rsidR="00A50362" w:rsidRPr="00876047" w:rsidRDefault="00A50362" w:rsidP="00A50362">
      <w:pPr>
        <w:pStyle w:val="Default"/>
        <w:jc w:val="center"/>
        <w:rPr>
          <w:b/>
          <w:bCs/>
          <w:i/>
          <w:sz w:val="32"/>
          <w:szCs w:val="32"/>
        </w:rPr>
      </w:pPr>
      <w:r>
        <w:rPr>
          <w:b/>
          <w:sz w:val="32"/>
          <w:szCs w:val="32"/>
        </w:rPr>
        <w:t>3. neděle adventní Cyklus C</w:t>
      </w:r>
    </w:p>
    <w:p w:rsidR="00A50362" w:rsidRPr="00953A71" w:rsidRDefault="00A50362" w:rsidP="00A50362">
      <w:pPr>
        <w:pStyle w:val="Default"/>
        <w:jc w:val="center"/>
        <w:rPr>
          <w:rFonts w:asciiTheme="minorHAnsi" w:hAnsiTheme="minorHAnsi" w:cstheme="minorHAnsi"/>
          <w:i/>
          <w:sz w:val="22"/>
          <w:szCs w:val="22"/>
        </w:rPr>
      </w:pPr>
    </w:p>
    <w:p w:rsidR="00A50362" w:rsidRPr="005760BD" w:rsidRDefault="00A50362" w:rsidP="00A50362">
      <w:pPr>
        <w:pStyle w:val="Default"/>
        <w:jc w:val="center"/>
        <w:rPr>
          <w:rFonts w:asciiTheme="minorHAnsi" w:hAnsiTheme="minorHAnsi"/>
          <w:color w:val="auto"/>
          <w:sz w:val="22"/>
          <w:szCs w:val="22"/>
        </w:rPr>
      </w:pPr>
      <w:r w:rsidRPr="00957AFB">
        <w:rPr>
          <w:rFonts w:asciiTheme="minorHAnsi" w:hAnsiTheme="minorHAnsi"/>
          <w:i/>
          <w:sz w:val="22"/>
          <w:szCs w:val="22"/>
        </w:rPr>
        <w:t>Lidé se ptali J</w:t>
      </w:r>
      <w:r>
        <w:rPr>
          <w:rFonts w:asciiTheme="minorHAnsi" w:hAnsiTheme="minorHAnsi"/>
          <w:i/>
          <w:sz w:val="22"/>
          <w:szCs w:val="22"/>
        </w:rPr>
        <w:t xml:space="preserve">ana Křtitele: „Co máme dělat?“ </w:t>
      </w:r>
      <w:r w:rsidRPr="00957AFB">
        <w:rPr>
          <w:rFonts w:asciiTheme="minorHAnsi" w:hAnsiTheme="minorHAnsi"/>
          <w:i/>
          <w:sz w:val="22"/>
          <w:szCs w:val="22"/>
        </w:rPr>
        <w:t>Odpovídal jim: „Kdo má dvoje šaty, ať se rozdělí s tím, kdo nemá žádné. A kdo má n</w:t>
      </w:r>
      <w:r>
        <w:rPr>
          <w:rFonts w:asciiTheme="minorHAnsi" w:hAnsiTheme="minorHAnsi"/>
          <w:i/>
          <w:sz w:val="22"/>
          <w:szCs w:val="22"/>
        </w:rPr>
        <w:t xml:space="preserve">ěco k jídlu, ať jedná stejně.“ </w:t>
      </w:r>
      <w:r>
        <w:rPr>
          <w:rFonts w:asciiTheme="minorHAnsi" w:hAnsiTheme="minorHAnsi"/>
          <w:sz w:val="22"/>
          <w:szCs w:val="22"/>
        </w:rPr>
        <w:t xml:space="preserve"> </w:t>
      </w:r>
      <w:r w:rsidRPr="00957AFB">
        <w:rPr>
          <w:rFonts w:asciiTheme="minorHAnsi" w:hAnsiTheme="minorHAnsi"/>
          <w:i/>
          <w:sz w:val="22"/>
          <w:szCs w:val="22"/>
        </w:rPr>
        <w:t>(</w:t>
      </w:r>
      <w:proofErr w:type="spellStart"/>
      <w:r w:rsidRPr="00957AFB">
        <w:rPr>
          <w:rFonts w:asciiTheme="minorHAnsi" w:hAnsiTheme="minorHAnsi"/>
          <w:i/>
          <w:sz w:val="22"/>
          <w:szCs w:val="22"/>
        </w:rPr>
        <w:t>Lk</w:t>
      </w:r>
      <w:proofErr w:type="spellEnd"/>
      <w:r w:rsidRPr="00957AFB">
        <w:rPr>
          <w:rFonts w:asciiTheme="minorHAnsi" w:hAnsiTheme="minorHAnsi"/>
          <w:i/>
          <w:sz w:val="22"/>
          <w:szCs w:val="22"/>
        </w:rPr>
        <w:t xml:space="preserve"> 3,10-1</w:t>
      </w:r>
      <w:r>
        <w:rPr>
          <w:rFonts w:asciiTheme="minorHAnsi" w:hAnsiTheme="minorHAnsi"/>
          <w:i/>
          <w:sz w:val="22"/>
          <w:szCs w:val="22"/>
        </w:rPr>
        <w:t>1</w:t>
      </w:r>
      <w:r w:rsidRPr="00957AFB">
        <w:rPr>
          <w:rFonts w:asciiTheme="minorHAnsi" w:hAnsiTheme="minorHAnsi"/>
          <w:i/>
          <w:sz w:val="22"/>
          <w:szCs w:val="22"/>
        </w:rPr>
        <w:t>)</w:t>
      </w:r>
    </w:p>
    <w:p w:rsidR="0069592F" w:rsidRPr="009957AB" w:rsidRDefault="0069592F" w:rsidP="00C7720F">
      <w:pPr>
        <w:pStyle w:val="Default"/>
        <w:jc w:val="center"/>
        <w:rPr>
          <w:rFonts w:asciiTheme="minorHAnsi" w:hAnsiTheme="minorHAnsi" w:cstheme="minorHAnsi"/>
          <w:i/>
          <w:sz w:val="22"/>
          <w:szCs w:val="22"/>
        </w:rPr>
      </w:pPr>
    </w:p>
    <w:p w:rsidR="00E579BA" w:rsidRPr="00C7720F" w:rsidRDefault="006D2B17" w:rsidP="00FA6EE4">
      <w:pPr>
        <w:pStyle w:val="Default"/>
        <w:jc w:val="both"/>
        <w:rPr>
          <w:rFonts w:cstheme="majorHAnsi"/>
          <w:b/>
          <w:color w:val="auto"/>
          <w:sz w:val="22"/>
          <w:szCs w:val="22"/>
        </w:rPr>
      </w:pPr>
      <w:r w:rsidRPr="00486A24">
        <w:rPr>
          <w:rFonts w:cstheme="majorHAnsi"/>
          <w:b/>
          <w:color w:val="auto"/>
          <w:sz w:val="22"/>
          <w:szCs w:val="22"/>
        </w:rPr>
        <w:t xml:space="preserve">Pomůcky: </w:t>
      </w:r>
      <w:r w:rsidR="005573EE">
        <w:rPr>
          <w:rFonts w:cstheme="majorHAnsi"/>
          <w:b/>
          <w:color w:val="auto"/>
          <w:sz w:val="22"/>
          <w:szCs w:val="22"/>
        </w:rPr>
        <w:t>papíry A4, pastelky</w:t>
      </w:r>
    </w:p>
    <w:p w:rsidR="00990C00" w:rsidRDefault="00990C00" w:rsidP="00990C00">
      <w:pPr>
        <w:pStyle w:val="Default"/>
        <w:jc w:val="both"/>
        <w:rPr>
          <w:color w:val="auto"/>
          <w:sz w:val="28"/>
          <w:szCs w:val="28"/>
        </w:rPr>
      </w:pPr>
    </w:p>
    <w:p w:rsidR="005573EE" w:rsidRDefault="00A50362" w:rsidP="00A50362">
      <w:pPr>
        <w:pStyle w:val="Default"/>
        <w:jc w:val="both"/>
        <w:rPr>
          <w:color w:val="auto"/>
          <w:sz w:val="28"/>
          <w:szCs w:val="28"/>
        </w:rPr>
      </w:pPr>
      <w:r>
        <w:rPr>
          <w:color w:val="auto"/>
          <w:sz w:val="28"/>
          <w:szCs w:val="28"/>
        </w:rPr>
        <w:t xml:space="preserve">Milé děti, všimly jste si dneska změny v barvě ornátu? Dnes není ornát fialový, jako byl v první a druhé neděli adventní, ale je růžový. Věděl by někdo z vás proč? </w:t>
      </w:r>
      <w:r>
        <w:rPr>
          <w:i/>
          <w:color w:val="auto"/>
          <w:sz w:val="28"/>
          <w:szCs w:val="28"/>
        </w:rPr>
        <w:t xml:space="preserve">(nechte odpovědět děti) </w:t>
      </w:r>
      <w:r w:rsidR="005573EE">
        <w:rPr>
          <w:color w:val="auto"/>
          <w:sz w:val="28"/>
          <w:szCs w:val="28"/>
        </w:rPr>
        <w:t xml:space="preserve">Dnešní neděle je </w:t>
      </w:r>
      <w:r>
        <w:rPr>
          <w:color w:val="auto"/>
          <w:sz w:val="28"/>
          <w:szCs w:val="28"/>
        </w:rPr>
        <w:t xml:space="preserve">radostná. Říkáme jí </w:t>
      </w:r>
      <w:proofErr w:type="spellStart"/>
      <w:r>
        <w:rPr>
          <w:color w:val="auto"/>
          <w:sz w:val="28"/>
          <w:szCs w:val="28"/>
        </w:rPr>
        <w:t>Gaudete</w:t>
      </w:r>
      <w:proofErr w:type="spellEnd"/>
      <w:r>
        <w:rPr>
          <w:color w:val="auto"/>
          <w:sz w:val="28"/>
          <w:szCs w:val="28"/>
        </w:rPr>
        <w:t xml:space="preserve"> – neděle radosti. A z čeho se máme radovat? Můžeme se radovat z toho, že Vánoce, na které se tolik těšíme, jsou už blízko. Už brzy budeme slavit Ježíšovo narozeniny. Znovu si budeme připomínat radost Panny Marie z narození Ježíška, radost sv. Josefa, že se nakonec našlo sice skromné, ale přece jen bezpečné místo pro narození malého děťátka. Radost pastýřů, že mohli vidět největšího krále všech dob a radost mudrců, kteří Ježíška nakonec našli a mohli ho uctít svými dary. Pojďme se nyní podívat na text dnešního evangelia. Najdeme v něm také nějakou radost? Tak především se můžeme radovat z t</w:t>
      </w:r>
      <w:r w:rsidR="00183305">
        <w:rPr>
          <w:color w:val="auto"/>
          <w:sz w:val="28"/>
          <w:szCs w:val="28"/>
        </w:rPr>
        <w:t>oho, že tolik lidí, kteří přišli</w:t>
      </w:r>
      <w:bookmarkStart w:id="0" w:name="_GoBack"/>
      <w:bookmarkEnd w:id="0"/>
      <w:r>
        <w:rPr>
          <w:color w:val="auto"/>
          <w:sz w:val="28"/>
          <w:szCs w:val="28"/>
        </w:rPr>
        <w:t xml:space="preserve"> za Janem Křtitelem na poušť, se Jana ptají, co mají dělat. To znamená, že příklad Jana Křtitele nutil mnoho lidí ke změně jejich chování. On mohl klidně říkat lidem, aby se rozdělili o šaty i jídlo s těmi, kteří to potřebovali. Proč? </w:t>
      </w:r>
      <w:r>
        <w:rPr>
          <w:i/>
          <w:color w:val="auto"/>
          <w:sz w:val="28"/>
          <w:szCs w:val="28"/>
        </w:rPr>
        <w:t xml:space="preserve">(nechte odpovědět děti) </w:t>
      </w:r>
      <w:r>
        <w:rPr>
          <w:color w:val="auto"/>
          <w:sz w:val="28"/>
          <w:szCs w:val="28"/>
        </w:rPr>
        <w:t xml:space="preserve">Protože na něm lidé viděli, že říká to, co sám žije. Kolik měl Jan Křtitel asi šatů? </w:t>
      </w:r>
      <w:r>
        <w:rPr>
          <w:i/>
          <w:color w:val="auto"/>
          <w:sz w:val="28"/>
          <w:szCs w:val="28"/>
        </w:rPr>
        <w:t xml:space="preserve">(nechte odpovědět děti) </w:t>
      </w:r>
      <w:r>
        <w:rPr>
          <w:color w:val="auto"/>
          <w:sz w:val="28"/>
          <w:szCs w:val="28"/>
        </w:rPr>
        <w:t xml:space="preserve">A měl na poušti nějaké lahůdky k jídlu? </w:t>
      </w:r>
      <w:r>
        <w:rPr>
          <w:i/>
          <w:color w:val="auto"/>
          <w:sz w:val="28"/>
          <w:szCs w:val="28"/>
        </w:rPr>
        <w:t xml:space="preserve">(nechte odpovědět děti) </w:t>
      </w:r>
      <w:r>
        <w:rPr>
          <w:color w:val="auto"/>
          <w:sz w:val="28"/>
          <w:szCs w:val="28"/>
        </w:rPr>
        <w:t xml:space="preserve">Kobylky a med asi nejsou tou nejlepší lahůdkou. Jan Křtitel byl velkým příkladem. </w:t>
      </w:r>
      <w:r w:rsidR="00C2322A">
        <w:rPr>
          <w:color w:val="auto"/>
          <w:sz w:val="28"/>
          <w:szCs w:val="28"/>
        </w:rPr>
        <w:t xml:space="preserve">Nehromadil majetek a měl jen to, co sám potřeboval. </w:t>
      </w:r>
      <w:r>
        <w:rPr>
          <w:color w:val="auto"/>
          <w:sz w:val="28"/>
          <w:szCs w:val="28"/>
        </w:rPr>
        <w:t xml:space="preserve">Jinak by za ním lidé nešli až na poušť a nehledali u něj návod, jak sami mají žít. A co s tímto příkladem máme udělat my? Máme se také obléknout do velbloudí kůže a jíst kobylky? To určitě nezvládneme. Ale jistě zvládneme myslet na potřeby druhých. </w:t>
      </w:r>
      <w:r w:rsidR="005573EE">
        <w:rPr>
          <w:color w:val="auto"/>
          <w:sz w:val="28"/>
          <w:szCs w:val="28"/>
        </w:rPr>
        <w:t>Například na rodiče. V</w:t>
      </w:r>
      <w:r>
        <w:rPr>
          <w:color w:val="auto"/>
          <w:sz w:val="28"/>
          <w:szCs w:val="28"/>
        </w:rPr>
        <w:t xml:space="preserve">aši rodiče potřebují teď v adventu </w:t>
      </w:r>
      <w:r w:rsidR="005573EE">
        <w:rPr>
          <w:color w:val="auto"/>
          <w:sz w:val="28"/>
          <w:szCs w:val="28"/>
        </w:rPr>
        <w:t xml:space="preserve">hodně </w:t>
      </w:r>
      <w:r>
        <w:rPr>
          <w:color w:val="auto"/>
          <w:sz w:val="28"/>
          <w:szCs w:val="28"/>
        </w:rPr>
        <w:t>pom</w:t>
      </w:r>
      <w:r w:rsidR="005573EE">
        <w:rPr>
          <w:color w:val="auto"/>
          <w:sz w:val="28"/>
          <w:szCs w:val="28"/>
        </w:rPr>
        <w:t>áhat</w:t>
      </w:r>
      <w:r>
        <w:rPr>
          <w:color w:val="auto"/>
          <w:sz w:val="28"/>
          <w:szCs w:val="28"/>
        </w:rPr>
        <w:t xml:space="preserve">. </w:t>
      </w:r>
      <w:r w:rsidR="005573EE">
        <w:rPr>
          <w:color w:val="auto"/>
          <w:sz w:val="28"/>
          <w:szCs w:val="28"/>
        </w:rPr>
        <w:t xml:space="preserve">Doma se peče cukroví, uklízí se, zdobí se atd. Můžete s tím třeba trochu pomáhat? Nebo ve školce. Třeba je tam někdo, kdo je stále sám a ostatní se s ním nechtějí kamarádit. Nemohli byste mu pomoci a jíst si s ním chvilku hrát? </w:t>
      </w:r>
      <w:r>
        <w:rPr>
          <w:color w:val="auto"/>
          <w:sz w:val="28"/>
          <w:szCs w:val="28"/>
        </w:rPr>
        <w:t xml:space="preserve">A když </w:t>
      </w:r>
      <w:r w:rsidR="005573EE">
        <w:rPr>
          <w:color w:val="auto"/>
          <w:sz w:val="28"/>
          <w:szCs w:val="28"/>
        </w:rPr>
        <w:t xml:space="preserve">se vám to bude dařit a </w:t>
      </w:r>
      <w:r>
        <w:rPr>
          <w:color w:val="auto"/>
          <w:sz w:val="28"/>
          <w:szCs w:val="28"/>
        </w:rPr>
        <w:t>budete laskaví k vašemu okolí, možná přijde i otázka: „proč si takový/á?“ Pak bude krásné, když budete moci říct: „jsem takový/á, protože mě to můj Bůh naučil.</w:t>
      </w:r>
      <w:r w:rsidR="005573EE">
        <w:rPr>
          <w:color w:val="auto"/>
          <w:sz w:val="28"/>
          <w:szCs w:val="28"/>
        </w:rPr>
        <w:t xml:space="preserve"> </w:t>
      </w:r>
    </w:p>
    <w:p w:rsidR="00171023" w:rsidRPr="005573EE" w:rsidRDefault="005573EE" w:rsidP="00A50362">
      <w:pPr>
        <w:pStyle w:val="Default"/>
        <w:jc w:val="both"/>
        <w:rPr>
          <w:color w:val="auto"/>
          <w:sz w:val="28"/>
          <w:szCs w:val="28"/>
        </w:rPr>
      </w:pPr>
      <w:r>
        <w:rPr>
          <w:i/>
          <w:color w:val="auto"/>
          <w:sz w:val="28"/>
          <w:szCs w:val="28"/>
        </w:rPr>
        <w:t xml:space="preserve">(rozdejte dětem papíry A4 a pastelky) </w:t>
      </w:r>
      <w:r>
        <w:rPr>
          <w:color w:val="auto"/>
          <w:sz w:val="28"/>
          <w:szCs w:val="28"/>
        </w:rPr>
        <w:t xml:space="preserve">Nyní si  vezměte papíry a namalujte na ně, jak byste mohly pomáhat a co byste pro druhé zvládly udělat. Pak je přineste do kostela a můžete je donést k oltáři s obětními dary. </w:t>
      </w:r>
    </w:p>
    <w:sectPr w:rsidR="00171023" w:rsidRPr="005573EE" w:rsidSect="00C755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A900F6"/>
    <w:multiLevelType w:val="hybridMultilevel"/>
    <w:tmpl w:val="1116BCE2"/>
    <w:lvl w:ilvl="0" w:tplc="0405000F">
      <w:start w:val="2"/>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74873A14"/>
    <w:multiLevelType w:val="hybridMultilevel"/>
    <w:tmpl w:val="34E47CDA"/>
    <w:lvl w:ilvl="0" w:tplc="0405000F">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B17"/>
    <w:rsid w:val="000742D7"/>
    <w:rsid w:val="000913F6"/>
    <w:rsid w:val="00091FA8"/>
    <w:rsid w:val="00171023"/>
    <w:rsid w:val="00183305"/>
    <w:rsid w:val="002642FD"/>
    <w:rsid w:val="0029000F"/>
    <w:rsid w:val="005053B3"/>
    <w:rsid w:val="005573EE"/>
    <w:rsid w:val="005B6DB2"/>
    <w:rsid w:val="0064023E"/>
    <w:rsid w:val="00693066"/>
    <w:rsid w:val="0069592F"/>
    <w:rsid w:val="006D2B17"/>
    <w:rsid w:val="008D5D74"/>
    <w:rsid w:val="00990C00"/>
    <w:rsid w:val="00A50362"/>
    <w:rsid w:val="00A9276B"/>
    <w:rsid w:val="00B12D58"/>
    <w:rsid w:val="00C2322A"/>
    <w:rsid w:val="00C75530"/>
    <w:rsid w:val="00C7720F"/>
    <w:rsid w:val="00DA26BD"/>
    <w:rsid w:val="00E10194"/>
    <w:rsid w:val="00E579BA"/>
    <w:rsid w:val="00F5161D"/>
    <w:rsid w:val="00FA6E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8FEBE8-90BF-4AE4-A8EF-E0A47AA9D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9276B"/>
    <w:pPr>
      <w:spacing w:after="0"/>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6D2B17"/>
    <w:pPr>
      <w:autoSpaceDE w:val="0"/>
      <w:autoSpaceDN w:val="0"/>
      <w:adjustRightInd w:val="0"/>
      <w:spacing w:after="0" w:line="240" w:lineRule="auto"/>
    </w:pPr>
    <w:rPr>
      <w:rFonts w:ascii="Georgia" w:eastAsiaTheme="minorEastAsia" w:hAnsi="Georgia" w:cs="Georgia"/>
      <w:color w:val="000000"/>
      <w:sz w:val="24"/>
      <w:szCs w:val="24"/>
      <w:lang w:eastAsia="cs-CZ"/>
    </w:rPr>
  </w:style>
  <w:style w:type="paragraph" w:styleId="Normlnweb">
    <w:name w:val="Normal (Web)"/>
    <w:basedOn w:val="Normln"/>
    <w:uiPriority w:val="99"/>
    <w:unhideWhenUsed/>
    <w:rsid w:val="00990C0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990C0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395</Words>
  <Characters>2333</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Fürstová</dc:creator>
  <cp:keywords/>
  <dc:description/>
  <cp:lastModifiedBy>Martina Fürstová</cp:lastModifiedBy>
  <cp:revision>6</cp:revision>
  <dcterms:created xsi:type="dcterms:W3CDTF">2018-11-29T14:09:00Z</dcterms:created>
  <dcterms:modified xsi:type="dcterms:W3CDTF">2018-12-11T07:16:00Z</dcterms:modified>
</cp:coreProperties>
</file>